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FC0DCD" w:rsidRDefault="00773593">
      <w:pPr>
        <w:jc w:val="center"/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32"/>
          <w:szCs w:val="32"/>
        </w:rPr>
        <w:t>Изначально Вышестоящий Дом Изначально Вышестоящего Отца</w:t>
      </w:r>
    </w:p>
    <w:p w14:paraId="00000002" w14:textId="77777777" w:rsidR="00FC0DCD" w:rsidRDefault="00773593">
      <w:pPr>
        <w:jc w:val="center"/>
        <w:rPr>
          <w:rFonts w:ascii="Times New Roman" w:eastAsia="Times New Roman" w:hAnsi="Times New Roman" w:cs="Times New Roman"/>
          <w:b/>
          <w:bCs/>
          <w:color w:val="2C51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51AF"/>
          <w:sz w:val="28"/>
          <w:szCs w:val="28"/>
        </w:rPr>
        <w:t xml:space="preserve">Подразделение ИВДИВО ИВДИВО Темиртау-Караганда, Казахстан </w:t>
      </w:r>
    </w:p>
    <w:p w14:paraId="00000003" w14:textId="77777777" w:rsidR="00FC0DCD" w:rsidRDefault="00773593">
      <w:pPr>
        <w:jc w:val="center"/>
        <w:rPr>
          <w:rFonts w:ascii="Times New Roman" w:eastAsia="Times New Roman" w:hAnsi="Times New Roman" w:cs="Times New Roman"/>
          <w:b/>
          <w:bCs/>
          <w:color w:val="2C51A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C51AF"/>
          <w:sz w:val="28"/>
          <w:szCs w:val="28"/>
        </w:rPr>
        <w:t>ИВАС Теона ИВАС Кут Хуми</w:t>
      </w:r>
    </w:p>
    <w:p w14:paraId="00000004" w14:textId="77777777" w:rsidR="00FC0DCD" w:rsidRDefault="00773593">
      <w:pPr>
        <w:jc w:val="center"/>
        <w:rPr>
          <w:rFonts w:ascii="Times New Roman" w:eastAsia="Times New Roman" w:hAnsi="Times New Roman" w:cs="Times New Roman"/>
          <w:b/>
          <w:bCs/>
          <w:color w:val="223E86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223E86"/>
          <w:sz w:val="36"/>
          <w:szCs w:val="36"/>
        </w:rPr>
        <w:t xml:space="preserve"> Совет ИВО</w:t>
      </w:r>
    </w:p>
    <w:p w14:paraId="00000005" w14:textId="77777777" w:rsidR="00FC0DCD" w:rsidRDefault="00773593">
      <w:pPr>
        <w:jc w:val="center"/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01010"/>
          <w:sz w:val="28"/>
          <w:szCs w:val="28"/>
        </w:rPr>
        <w:t>Протокол Совета от 11.02.2026г.</w:t>
      </w:r>
    </w:p>
    <w:p w14:paraId="00000006" w14:textId="77777777" w:rsidR="00FC0DCD" w:rsidRDefault="00773593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Утверждаю ГП С.С. 03.03.2026</w:t>
      </w:r>
    </w:p>
    <w:p w14:paraId="00000007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Присутствовали:</w:t>
      </w:r>
    </w:p>
    <w:p w14:paraId="00000008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Сидорук С.М/онлайн</w:t>
      </w:r>
    </w:p>
    <w:p w14:paraId="00000009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Кокорина И.В./онлайн</w:t>
      </w:r>
    </w:p>
    <w:p w14:paraId="0000000A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Гуреева Н.Н/физ.</w:t>
      </w:r>
    </w:p>
    <w:p w14:paraId="0000000B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Демченко С.А/онлайн</w:t>
      </w:r>
    </w:p>
    <w:p w14:paraId="0000000C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Рекубратская Л.И/онлайн</w:t>
      </w:r>
    </w:p>
    <w:p w14:paraId="0000000D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Байгараев Д.Ш/онлайн</w:t>
      </w:r>
    </w:p>
    <w:p w14:paraId="0000000E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 Кропачева И.М./онлайн</w:t>
      </w:r>
    </w:p>
    <w:p w14:paraId="0000000F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Беляева Н.Ю./онлайн</w:t>
      </w:r>
    </w:p>
    <w:p w14:paraId="00000010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 Козлов Ю.И./онлайн</w:t>
      </w:r>
    </w:p>
    <w:p w14:paraId="00000011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Викентьева В.И/онлайн</w:t>
      </w:r>
    </w:p>
    <w:p w14:paraId="00000012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Синица И.П./онлайн</w:t>
      </w:r>
    </w:p>
    <w:p w14:paraId="00000013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Пазюк П.Л./физ</w:t>
      </w:r>
    </w:p>
    <w:p w14:paraId="00000014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 Якутович В.С./онлайн</w:t>
      </w:r>
    </w:p>
    <w:p w14:paraId="00000015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14. Кондратенко О.И./онлайн</w:t>
      </w:r>
    </w:p>
    <w:p w14:paraId="00000016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15. Гетманова Е.Н./онлайн</w:t>
      </w:r>
    </w:p>
    <w:p w14:paraId="00000017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16. Хомякова Е.Н./физ</w:t>
      </w:r>
    </w:p>
    <w:p w14:paraId="00000018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 Сударикова Н.В./онлайн</w:t>
      </w:r>
    </w:p>
    <w:p w14:paraId="00000019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18. Евдокимова В.А./онлайн</w:t>
      </w:r>
    </w:p>
    <w:p w14:paraId="0000001A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19. Реберг Н.С./онлайн</w:t>
      </w:r>
    </w:p>
    <w:p w14:paraId="0000001B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 Смирнова О.А./онлайн</w:t>
      </w:r>
    </w:p>
    <w:p w14:paraId="0000001C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 Горбунова О.И./онлайн</w:t>
      </w:r>
    </w:p>
    <w:p w14:paraId="0000001D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22. Сычёва Г.Н/онлайн</w:t>
      </w:r>
    </w:p>
    <w:p w14:paraId="0000001E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23. Печерская Г.А./физ</w:t>
      </w:r>
    </w:p>
    <w:p w14:paraId="0000001F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24. Купченко А.И./физ</w:t>
      </w:r>
    </w:p>
    <w:p w14:paraId="00000020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25. Фурсова Т.А./физ</w:t>
      </w:r>
    </w:p>
    <w:p w14:paraId="00000021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eading=h.wykvsin7pw99" w:colFirst="0" w:colLast="0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26. Сопронюк В.И./онлайн</w:t>
      </w:r>
    </w:p>
    <w:p w14:paraId="00000022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27. Аврамчук Т./онлайн</w:t>
      </w:r>
    </w:p>
    <w:p w14:paraId="00000023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 Зонненбург И.</w:t>
      </w:r>
    </w:p>
    <w:p w14:paraId="00000024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0000025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М.О: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Катарсис внутреннего Мира каждого Вдохновением новью ИВО</w:t>
      </w:r>
    </w:p>
    <w:p w14:paraId="00000026" w14:textId="77777777" w:rsidR="00FC0DCD" w:rsidRDefault="00773593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Целеполагание: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Стать ДП Волей ИВО</w:t>
      </w:r>
    </w:p>
    <w:p w14:paraId="00000027" w14:textId="77777777" w:rsidR="00FC0DCD" w:rsidRDefault="0077359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Состоялись</w:t>
      </w:r>
    </w:p>
    <w:p w14:paraId="00000028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Вхождение в Синтез Совета ИВО. Глава Подразделения ИВДИВО ТК Сидорук С</w:t>
      </w:r>
    </w:p>
    <w:p w14:paraId="00000029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Тренинг Синтез Синтеза по 4-м Хум. Стяжание 4-х Ядер ИВАС Кут Хуми и 4-х Ядер ИВО в 4 Хум. Преображение 4-х видов Частей: Тел Мира ИВО в Тела Иерархического Мира </w:t>
      </w:r>
    </w:p>
    <w:p w14:paraId="0000002A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Пять линий Синтеза Совета ИВО. Линия Синтеза ИВО спецификацией Подразделения ИВДИВО ТК исп. Пазюк П.</w:t>
      </w:r>
    </w:p>
    <w:p w14:paraId="0000002B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Линия Синтеза ИВАС Кут Хуми -Проникновенность Синтезом Огня четырьмя факторами. Исп. Кокорина И.</w:t>
      </w:r>
    </w:p>
    <w:p w14:paraId="0000002C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Линия Синтеза ИВАС организации Теона. ИВАС Теон Синтеза Мощи ведёт нас в план Синтеза ИВО который мы должны осуществить в подразделении. Практика Магнита ИВАС Кут Хуми Фаинь и ИВАС Теон Вергилия. Исп. Якутович В.</w:t>
      </w:r>
    </w:p>
    <w:p w14:paraId="0000002D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 Линия Синтеза Часть Подразделения. Организация иерархически оформленная форма проведения Воли ИВО внутри Части Организации. Исп.Беляева Н.; </w:t>
      </w:r>
    </w:p>
    <w:p w14:paraId="0000002E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Части, Новые Миры, Плато Частей исп. Хомякова Е.</w:t>
      </w:r>
    </w:p>
    <w:p w14:paraId="0000002F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Отчёт и Утверждение Ревизионной Комиссии. Исп.Гетманова Е. МЦ Темиртау, </w:t>
      </w:r>
    </w:p>
    <w:p w14:paraId="00000030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Демченко С. МЦ Караганда</w:t>
      </w:r>
    </w:p>
    <w:p w14:paraId="00000031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Утверждение распределения ЭП Подразделения.</w:t>
      </w:r>
    </w:p>
    <w:p w14:paraId="00000032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Вопросы. О референдуме принятия Конституции в Казахстане </w:t>
      </w:r>
    </w:p>
    <w:p w14:paraId="00000033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10. Вынести на Совет вопрос о покупке Офиса МЦ</w:t>
      </w:r>
    </w:p>
    <w:p w14:paraId="00000034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 Предложение о покупке внешнего микрофона</w:t>
      </w:r>
    </w:p>
    <w:p w14:paraId="00000035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 Практика. Стяжание 6-ти ИВДИВО Зданий Подразделений 50, 51, 52 Космосов.</w:t>
      </w:r>
    </w:p>
    <w:p w14:paraId="00000036" w14:textId="77777777" w:rsidR="00FC0DCD" w:rsidRDefault="00FC0DC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7" w14:textId="77777777" w:rsidR="00FC0DCD" w:rsidRDefault="0077359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Решения</w:t>
      </w:r>
    </w:p>
    <w:p w14:paraId="00000038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Вынести на должностной Совет и энергопотенциально зафиксировать покупку офиса для МЦ</w:t>
      </w:r>
    </w:p>
    <w:p w14:paraId="00000039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Приобрести внешний микрофон петличку</w:t>
      </w:r>
    </w:p>
    <w:p w14:paraId="0000003A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Утвердили голосованием итоги Ревизионной Комиссии</w:t>
      </w:r>
    </w:p>
    <w:p w14:paraId="0000003B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Продумать на Должностном Совете направления ЭП по Конституции Казахстана</w:t>
      </w:r>
    </w:p>
    <w:p w14:paraId="0000003C" w14:textId="77777777" w:rsidR="00FC0DCD" w:rsidRDefault="00FC0DCD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FC0DCD" w:rsidRDefault="0077359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Голосования</w:t>
      </w:r>
    </w:p>
    <w:p w14:paraId="0000003E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Единогласно</w:t>
      </w:r>
    </w:p>
    <w:p w14:paraId="0000003F" w14:textId="77777777" w:rsidR="00FC0DCD" w:rsidRDefault="00773593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Единогласно</w:t>
      </w:r>
    </w:p>
    <w:p w14:paraId="00000040" w14:textId="77777777" w:rsidR="00FC0DCD" w:rsidRDefault="00773593">
      <w:pPr>
        <w:spacing w:after="2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Единогласно</w:t>
      </w:r>
    </w:p>
    <w:p w14:paraId="00000041" w14:textId="77777777" w:rsidR="00FC0DCD" w:rsidRDefault="0077359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Составила ИВДИВО-Секретарь Демченко Светлана</w:t>
      </w:r>
    </w:p>
    <w:sectPr w:rsidR="00FC0DCD">
      <w:pgSz w:w="11906" w:h="16838"/>
      <w:pgMar w:top="640" w:right="800" w:bottom="640" w:left="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moder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1"/>
  <w:embedTrueTypeFont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DCD"/>
    <w:rsid w:val="00773593"/>
    <w:rsid w:val="00B57BC4"/>
    <w:rsid w:val="00FC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AA0BE56B-6CD0-5F4E-9AC2-FBF6AD024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1koNiSNJz429k5EJbjjbbEHvcw==">CgMxLjAyDmgud3lrdnNpbjdwdzk5OAByITE3c2RNUHNURW1IODd1Y2lUd0NkTkRCYmJjOERUODdydw==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Ирина Кропачева</cp:lastModifiedBy>
  <cp:revision>2</cp:revision>
  <dcterms:created xsi:type="dcterms:W3CDTF">2026-03-07T18:02:00Z</dcterms:created>
  <dcterms:modified xsi:type="dcterms:W3CDTF">2026-03-07T18:02:00Z</dcterms:modified>
</cp:coreProperties>
</file>